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jc w:val="center"/>
        <w:rPr>
          <w:rFonts w:asci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四川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省</w:t>
      </w:r>
      <w:r>
        <w:rPr>
          <w:rFonts w:hint="eastAsia" w:ascii="宋体" w:hAnsi="宋体" w:cs="宋体"/>
          <w:b/>
          <w:sz w:val="28"/>
          <w:szCs w:val="28"/>
        </w:rPr>
        <w:t>郫县豆瓣股份有限公司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报</w:t>
      </w:r>
      <w:r>
        <w:rPr>
          <w:rFonts w:hint="eastAsia" w:ascii="宋体" w:hAnsi="宋体" w:cs="宋体"/>
          <w:b/>
          <w:sz w:val="28"/>
          <w:szCs w:val="28"/>
        </w:rPr>
        <w:t>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rFonts w:hint="eastAsia" w:ascii="黑体" w:hAnsi="黑体" w:eastAsia="黑体" w:cs="黑体"/>
          <w:sz w:val="24"/>
          <w:szCs w:val="24"/>
          <w:u w:val="none"/>
        </w:rPr>
      </w:pPr>
      <w:r>
        <w:rPr>
          <w:rFonts w:hint="eastAsia" w:ascii="黑体" w:hAnsi="黑体" w:eastAsia="黑体" w:cs="黑体"/>
          <w:sz w:val="24"/>
          <w:szCs w:val="24"/>
          <w:u w:val="none"/>
        </w:rPr>
        <w:t>一、报价注意事项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（一）本询价含税含运费，作为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采购项目重要</w:t>
      </w:r>
      <w:r>
        <w:rPr>
          <w:rFonts w:hint="eastAsia" w:ascii="宋体" w:hAnsi="宋体" w:eastAsia="宋体" w:cs="宋体"/>
          <w:sz w:val="24"/>
          <w:szCs w:val="24"/>
          <w:u w:val="none"/>
        </w:rPr>
        <w:t>组成部分。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（二）交货期限：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7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日内交货</w:t>
      </w:r>
      <w:r>
        <w:rPr>
          <w:rFonts w:hint="eastAsia" w:ascii="宋体" w:hAnsi="宋体" w:eastAsia="宋体" w:cs="宋体"/>
          <w:sz w:val="24"/>
          <w:szCs w:val="24"/>
          <w:u w:val="none"/>
        </w:rPr>
        <w:t>。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u w:val="none"/>
        </w:rPr>
        <w:t>（三）运输方式：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汽车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（四）</w:t>
      </w:r>
      <w:r>
        <w:rPr>
          <w:rFonts w:hint="eastAsia" w:ascii="宋体" w:hAnsi="宋体" w:eastAsia="宋体" w:cs="宋体"/>
          <w:sz w:val="24"/>
          <w:szCs w:val="24"/>
          <w:u w:val="none"/>
        </w:rPr>
        <w:t>交货地点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及卸货方式</w:t>
      </w:r>
      <w:r>
        <w:rPr>
          <w:rFonts w:hint="eastAsia" w:ascii="宋体" w:hAnsi="宋体" w:eastAsia="宋体" w:cs="宋体"/>
          <w:sz w:val="24"/>
          <w:szCs w:val="24"/>
          <w:u w:val="none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郫县豆瓣公司仓库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>，供应商负责卸货</w:t>
      </w:r>
      <w:r>
        <w:rPr>
          <w:rFonts w:hint="eastAsia" w:ascii="宋体" w:hAnsi="宋体" w:eastAsia="宋体" w:cs="宋体"/>
          <w:sz w:val="24"/>
          <w:szCs w:val="24"/>
          <w:u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五</w:t>
      </w:r>
      <w:r>
        <w:rPr>
          <w:rFonts w:hint="eastAsia" w:ascii="宋体" w:hAnsi="宋体" w:eastAsia="宋体" w:cs="宋体"/>
          <w:sz w:val="24"/>
          <w:szCs w:val="24"/>
          <w:u w:val="none"/>
        </w:rPr>
        <w:t>）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税票：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  <w:u w:val="none"/>
        </w:rPr>
        <w:t>税率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none"/>
        </w:rPr>
        <w:t>%；付款方式：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六</w:t>
      </w:r>
      <w:r>
        <w:rPr>
          <w:rFonts w:hint="eastAsia" w:ascii="宋体" w:hAnsi="宋体" w:eastAsia="宋体" w:cs="宋体"/>
          <w:sz w:val="24"/>
          <w:szCs w:val="24"/>
          <w:u w:val="none"/>
        </w:rPr>
        <w:t>）我司联系人：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王乐东 </w:t>
      </w:r>
      <w:r>
        <w:rPr>
          <w:rFonts w:hint="eastAsia" w:ascii="宋体" w:hAnsi="宋体" w:eastAsia="宋体" w:cs="宋体"/>
          <w:sz w:val="24"/>
          <w:szCs w:val="24"/>
          <w:u w:val="none"/>
        </w:rPr>
        <w:t>联系电话</w:t>
      </w:r>
      <w:r>
        <w:rPr>
          <w:rFonts w:hint="eastAsia" w:ascii="宋体" w:hAnsi="宋体" w:eastAsia="宋体" w:cs="宋体"/>
          <w:sz w:val="24"/>
          <w:szCs w:val="24"/>
          <w:u w:val="single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13488968669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七</w:t>
      </w:r>
      <w:r>
        <w:rPr>
          <w:rFonts w:hint="eastAsia" w:ascii="宋体" w:hAnsi="宋体" w:eastAsia="宋体" w:cs="宋体"/>
          <w:sz w:val="24"/>
          <w:szCs w:val="24"/>
          <w:u w:val="none"/>
        </w:rPr>
        <w:t>）投标报价公司需遵守《廉政告知书》条款。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    投标方对我公司工作人索贿行为有检举揭发义务；若在业务往来过程中发现有违反上述情况的行为时，应坚决抵制，同时请贵方致电我公司（电话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028-87867311</w:t>
      </w:r>
      <w:r>
        <w:rPr>
          <w:rFonts w:hint="eastAsia" w:ascii="宋体" w:hAnsi="宋体" w:eastAsia="宋体" w:cs="宋体"/>
          <w:sz w:val="24"/>
          <w:szCs w:val="24"/>
          <w:u w:val="none"/>
        </w:rPr>
        <w:t>)。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询价产品的名称、规格、数量、价格等</w:t>
      </w:r>
    </w:p>
    <w:tbl>
      <w:tblPr>
        <w:tblStyle w:val="4"/>
        <w:tblW w:w="10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283"/>
        <w:gridCol w:w="800"/>
        <w:gridCol w:w="2367"/>
        <w:gridCol w:w="1117"/>
        <w:gridCol w:w="1383"/>
        <w:gridCol w:w="2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  <w:t>序号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  <w:t>产品名称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  <w:t>单位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eastAsia="zh-CN"/>
              </w:rPr>
              <w:t>规格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  <w:t>数量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  <w:t>含税单价（元/</w:t>
            </w:r>
            <w:r>
              <w:rPr>
                <w:rFonts w:hint="eastAsia" w:ascii="宋体" w:hAnsi="宋体" w:cs="宋体"/>
                <w:sz w:val="24"/>
                <w:szCs w:val="24"/>
                <w:u w:val="none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  <w:t>）</w:t>
            </w:r>
          </w:p>
        </w:tc>
        <w:tc>
          <w:tcPr>
            <w:tcW w:w="2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  <w:bookmarkStart w:id="0" w:name="OLE_LINK3" w:colFirst="6" w:colLast="6"/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青花椒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  <w:t>金阳青红椒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  <w:t>6000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开口要求为85%以上，花椒精油≥9ml/100g。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红花椒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  <w:t>汉源红花椒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  <w:t>10000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开口要求为90%以上，花椒精油≥5ml/100g。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01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备注：</w:t>
            </w:r>
          </w:p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1、花椒需精选，色选，无杂质异物；</w:t>
            </w:r>
          </w:p>
          <w:p>
            <w:pPr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2、报价单位需提供200g以上样品，且我司将对中标供应商样品进行留样，若因样品与大货不一致造成的退换货问题由供应商承担；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bookmarkEnd w:id="0"/>
    </w:tbl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5040" w:firstLineChars="2100"/>
        <w:textAlignment w:val="auto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 </w:t>
      </w:r>
      <w:r>
        <w:rPr>
          <w:rFonts w:hint="eastAsia" w:eastAsia="宋体"/>
          <w:b w:val="0"/>
          <w:bCs w:val="0"/>
          <w:lang w:val="en-US" w:eastAsia="zh-CN"/>
        </w:rPr>
        <w:t>报价时间：</w:t>
      </w:r>
      <w:r>
        <w:rPr>
          <w:rFonts w:hint="eastAsia" w:eastAsia="宋体"/>
          <w:b w:val="0"/>
          <w:bCs w:val="0"/>
          <w:u w:val="single"/>
          <w:lang w:val="en-US" w:eastAsia="zh-CN"/>
        </w:rPr>
        <w:t xml:space="preserve"> 2024年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三、其他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提供资料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（若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需其他文件，如：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营业执照、生产许可证、三方外检报告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等）。</w:t>
      </w:r>
    </w:p>
    <w:p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u w:val="none"/>
        </w:rPr>
      </w:pPr>
    </w:p>
    <w:p>
      <w:pPr>
        <w:spacing w:line="240" w:lineRule="auto"/>
        <w:ind w:firstLine="5040" w:firstLineChars="2100"/>
        <w:rPr>
          <w:rFonts w:hint="eastAsia" w:ascii="宋体" w:hAnsi="宋体" w:eastAsia="宋体" w:cs="宋体"/>
          <w:sz w:val="24"/>
          <w:szCs w:val="24"/>
          <w:u w:val="none"/>
        </w:rPr>
      </w:pPr>
    </w:p>
    <w:p>
      <w:pPr>
        <w:spacing w:line="240" w:lineRule="auto"/>
        <w:ind w:firstLine="5040" w:firstLineChars="2100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报价单位名称（加盖印章）：             </w:t>
      </w:r>
    </w:p>
    <w:p>
      <w:pPr>
        <w:spacing w:line="240" w:lineRule="auto"/>
        <w:ind w:firstLine="5040" w:firstLineChars="2100"/>
        <w:rPr>
          <w:rFonts w:hint="eastAsia" w:ascii="宋体" w:hAnsi="宋体" w:eastAsia="宋体" w:cs="宋体"/>
          <w:sz w:val="24"/>
          <w:szCs w:val="24"/>
          <w:u w:val="none"/>
        </w:rPr>
      </w:pPr>
    </w:p>
    <w:p>
      <w:pPr>
        <w:spacing w:line="240" w:lineRule="auto"/>
        <w:ind w:firstLine="5040" w:firstLineChars="2100"/>
        <w:jc w:val="left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联系人：</w:t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sz w:val="24"/>
          <w:szCs w:val="24"/>
          <w:u w:val="none"/>
        </w:rPr>
        <w:t>联系电话：</w:t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>
      <w:pPr>
        <w:spacing w:line="400" w:lineRule="exact"/>
        <w:rPr>
          <w:rFonts w:hint="eastAsia" w:ascii="宋体" w:eastAsia="宋体" w:cs="宋体"/>
          <w:szCs w:val="21"/>
          <w:lang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llYtS5wEAAMo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1FCF68"/>
    <w:multiLevelType w:val="singleLevel"/>
    <w:tmpl w:val="7C1FCF6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