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460" w:lineRule="exact"/>
        <w:ind w:firstLine="2851" w:firstLineChars="95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30"/>
          <w:szCs w:val="30"/>
          <w:lang w:val="en-US" w:eastAsia="zh-CN"/>
        </w:rPr>
        <w:t>23</w:t>
      </w:r>
      <w:r>
        <w:rPr>
          <w:rFonts w:hint="eastAsia" w:ascii="宋体" w:hAnsi="宋体" w:cs="宋体"/>
          <w:b/>
          <w:sz w:val="30"/>
          <w:szCs w:val="30"/>
          <w:lang w:eastAsia="zh-CN"/>
        </w:rPr>
        <w:t>年度</w:t>
      </w:r>
      <w:r>
        <w:rPr>
          <w:rFonts w:hint="eastAsia" w:ascii="宋体" w:hAnsi="宋体" w:cs="宋体"/>
          <w:b/>
          <w:sz w:val="30"/>
          <w:szCs w:val="30"/>
        </w:rPr>
        <w:t>玻</w:t>
      </w:r>
      <w:bookmarkStart w:id="2" w:name="_GoBack"/>
      <w:bookmarkEnd w:id="2"/>
      <w:r>
        <w:rPr>
          <w:rFonts w:hint="eastAsia" w:ascii="宋体" w:hAnsi="宋体" w:cs="宋体"/>
          <w:b/>
          <w:sz w:val="30"/>
          <w:szCs w:val="30"/>
        </w:rPr>
        <w:t>瓶询价单</w:t>
      </w:r>
    </w:p>
    <w:p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一、报价注意事项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</w:t>
      </w:r>
      <w:r>
        <w:rPr>
          <w:rFonts w:hint="eastAsia" w:ascii="宋体" w:hAnsi="宋体" w:eastAsia="宋体" w:cs="宋体"/>
          <w:sz w:val="21"/>
          <w:szCs w:val="21"/>
        </w:rPr>
        <w:t>本询价为含税含运费，作为合同的组成部分，并请保留此单和合同。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</w:t>
      </w:r>
      <w:r>
        <w:rPr>
          <w:rFonts w:hint="eastAsia" w:ascii="宋体" w:hAnsi="宋体" w:eastAsia="宋体" w:cs="宋体"/>
          <w:sz w:val="21"/>
          <w:szCs w:val="21"/>
        </w:rPr>
        <w:t>交货期限：以每次下订单后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15</w:t>
      </w:r>
      <w:r>
        <w:rPr>
          <w:rFonts w:hint="eastAsia" w:ascii="宋体" w:hAnsi="宋体" w:eastAsia="宋体" w:cs="宋体"/>
          <w:sz w:val="21"/>
          <w:szCs w:val="21"/>
        </w:rPr>
        <w:t>日内交货。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（三）</w:t>
      </w: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（四）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13%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；    </w:t>
      </w:r>
    </w:p>
    <w:p>
      <w:pPr>
        <w:spacing w:line="3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（五）</w:t>
      </w:r>
      <w:r>
        <w:rPr>
          <w:rFonts w:hint="eastAsia" w:ascii="宋体" w:hAnsi="宋体" w:eastAsia="宋体" w:cs="宋体"/>
          <w:sz w:val="21"/>
          <w:szCs w:val="21"/>
        </w:rPr>
        <w:t>我司联系人：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熊老师</w:t>
      </w:r>
      <w:r>
        <w:rPr>
          <w:rFonts w:hint="eastAsia" w:ascii="宋体" w:hAnsi="宋体" w:eastAsia="宋体" w:cs="宋体"/>
          <w:sz w:val="21"/>
          <w:szCs w:val="21"/>
        </w:rPr>
        <w:t xml:space="preserve">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（六）</w:t>
      </w:r>
      <w:r>
        <w:rPr>
          <w:rFonts w:hint="eastAsia" w:ascii="宋体" w:hAnsi="宋体" w:eastAsia="宋体" w:cs="宋体"/>
          <w:sz w:val="21"/>
          <w:szCs w:val="21"/>
        </w:rPr>
        <w:t>报价期限：上列询价单请于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20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23</w:t>
      </w:r>
      <w:r>
        <w:rPr>
          <w:rFonts w:hint="eastAsia" w:ascii="宋体" w:hAnsi="宋体" w:eastAsia="宋体" w:cs="宋体"/>
          <w:sz w:val="21"/>
          <w:szCs w:val="21"/>
          <w:u w:val="single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sz w:val="21"/>
          <w:szCs w:val="21"/>
          <w:u w:val="single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12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号 </w:t>
      </w:r>
      <w:r>
        <w:rPr>
          <w:rFonts w:hint="eastAsia" w:ascii="宋体" w:hAnsi="宋体" w:eastAsia="宋体" w:cs="宋体"/>
          <w:sz w:val="21"/>
          <w:szCs w:val="21"/>
        </w:rPr>
        <w:t>以前，惠予报价以便洽购为感。</w:t>
      </w:r>
    </w:p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p>
      <w:pPr>
        <w:pStyle w:val="8"/>
        <w:spacing w:line="300" w:lineRule="exact"/>
        <w:ind w:firstLine="0" w:firstLineChars="0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szCs w:val="21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17"/>
        <w:tblW w:w="104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1155"/>
        <w:gridCol w:w="3330"/>
        <w:gridCol w:w="780"/>
        <w:gridCol w:w="1080"/>
        <w:gridCol w:w="1065"/>
        <w:gridCol w:w="1170"/>
        <w:gridCol w:w="1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物料名称</w:t>
            </w:r>
          </w:p>
        </w:tc>
        <w:tc>
          <w:tcPr>
            <w:tcW w:w="3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规  格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单批次送货量（万个）</w:t>
            </w:r>
          </w:p>
        </w:tc>
        <w:tc>
          <w:tcPr>
            <w:tcW w:w="1065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预计需求数量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（万个）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含税含运费报价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（元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/个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  <w:bookmarkEnd w:id="0"/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380G玻瓶</w:t>
            </w:r>
          </w:p>
        </w:tc>
        <w:tc>
          <w:tcPr>
            <w:tcW w:w="3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1" w:name="OLE_LINK2"/>
            <w:r>
              <w:rPr>
                <w:rFonts w:hint="eastAsia" w:ascii="宋体" w:hAnsi="宋体" w:eastAsia="宋体" w:cs="宋体"/>
                <w:sz w:val="21"/>
                <w:szCs w:val="21"/>
              </w:rPr>
              <w:t>满口容量3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0ml±10ml,70型，瓶身重量195G±5G,瓶身高度112.5±1mm，瓶身Ф76.6±1mm，瓶口外径66.1±0.5mm，耐1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度杀菌釜温度,需保证瓶口平整度控制在35C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以内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具体尺寸数据以样瓶为准</w:t>
            </w:r>
            <w:bookmarkEnd w:id="1"/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次品率不超过千分之三，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如尺寸参数不一致，请在报价时说明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矮口玻瓶（普通料）-200g </w:t>
            </w:r>
          </w:p>
        </w:tc>
        <w:tc>
          <w:tcPr>
            <w:tcW w:w="3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普白料瓶口螺纹（配套58型马口铁普通标准盖型），满口容量约2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0ml±6ml, 瓶身重量约160G±8G，内装实物酱类物约200G，具体尺寸参考图纸，耐121度杀菌釜温度,需保证瓶口平整度控制在35C以内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380G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玻瓶生产模具费</w:t>
            </w:r>
          </w:p>
        </w:tc>
        <w:tc>
          <w:tcPr>
            <w:tcW w:w="3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开模费用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套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G玻瓶生产模具费</w:t>
            </w:r>
          </w:p>
        </w:tc>
        <w:tc>
          <w:tcPr>
            <w:tcW w:w="3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开模费用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套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报价单位名称（加盖印章）：                         联系人：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日期：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